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D934C" w14:textId="72099F22" w:rsidR="00380C58" w:rsidRPr="003A58B4" w:rsidRDefault="00042219">
      <w:pPr>
        <w:rPr>
          <w:b/>
          <w:bCs/>
          <w:i/>
          <w:iCs/>
          <w:sz w:val="28"/>
          <w:szCs w:val="28"/>
          <w:u w:val="single"/>
        </w:rPr>
      </w:pPr>
      <w:r w:rsidRPr="003A58B4">
        <w:rPr>
          <w:b/>
          <w:bCs/>
          <w:i/>
          <w:iCs/>
          <w:sz w:val="28"/>
          <w:szCs w:val="28"/>
          <w:u w:val="single"/>
        </w:rPr>
        <w:t>The ‘More-Principle’</w:t>
      </w:r>
    </w:p>
    <w:p w14:paraId="762AC885" w14:textId="045EF6B2" w:rsidR="00042219" w:rsidRPr="003A58B4" w:rsidRDefault="00042219">
      <w:pPr>
        <w:rPr>
          <w:b/>
          <w:bCs/>
          <w:i/>
          <w:iCs/>
          <w:sz w:val="28"/>
          <w:szCs w:val="28"/>
          <w:u w:val="single"/>
        </w:rPr>
      </w:pPr>
      <w:r w:rsidRPr="003A58B4">
        <w:rPr>
          <w:b/>
          <w:bCs/>
          <w:i/>
          <w:iCs/>
          <w:sz w:val="28"/>
          <w:szCs w:val="28"/>
          <w:u w:val="single"/>
        </w:rPr>
        <w:t>II Kings 6:8-22</w:t>
      </w:r>
    </w:p>
    <w:p w14:paraId="4A2AB466" w14:textId="43DC40FD" w:rsidR="00042219" w:rsidRPr="00C377A4" w:rsidRDefault="00042219">
      <w:pPr>
        <w:rPr>
          <w:b/>
          <w:bCs/>
          <w:sz w:val="16"/>
          <w:szCs w:val="16"/>
        </w:rPr>
      </w:pPr>
    </w:p>
    <w:p w14:paraId="190BA454" w14:textId="2E166823" w:rsidR="00042219" w:rsidRPr="003A58B4" w:rsidRDefault="00042219">
      <w:pPr>
        <w:rPr>
          <w:b/>
          <w:bCs/>
        </w:rPr>
      </w:pPr>
      <w:r w:rsidRPr="003A58B4">
        <w:rPr>
          <w:b/>
          <w:bCs/>
        </w:rPr>
        <w:t>After reading this story, what stood out to you? (make a list of all</w:t>
      </w:r>
      <w:r w:rsidR="00D325FB">
        <w:rPr>
          <w:b/>
          <w:bCs/>
        </w:rPr>
        <w:t xml:space="preserve"> that</w:t>
      </w:r>
      <w:bookmarkStart w:id="0" w:name="_GoBack"/>
      <w:bookmarkEnd w:id="0"/>
      <w:r w:rsidRPr="003A58B4">
        <w:rPr>
          <w:b/>
          <w:bCs/>
        </w:rPr>
        <w:t xml:space="preserve"> the group mentions)</w:t>
      </w:r>
    </w:p>
    <w:p w14:paraId="486DE1CA" w14:textId="54AABF70" w:rsidR="00042219" w:rsidRPr="00C377A4" w:rsidRDefault="00042219">
      <w:pPr>
        <w:rPr>
          <w:b/>
          <w:bCs/>
          <w:sz w:val="14"/>
          <w:szCs w:val="14"/>
        </w:rPr>
      </w:pPr>
    </w:p>
    <w:p w14:paraId="30DEA55B" w14:textId="3C40DAE9" w:rsidR="00042219" w:rsidRPr="003A58B4" w:rsidRDefault="00042219">
      <w:pPr>
        <w:rPr>
          <w:b/>
          <w:bCs/>
        </w:rPr>
      </w:pPr>
      <w:r w:rsidRPr="003A58B4">
        <w:rPr>
          <w:b/>
          <w:bCs/>
        </w:rPr>
        <w:t>What are some of the things people run to when facing overwhelming odds in life?</w:t>
      </w:r>
    </w:p>
    <w:p w14:paraId="1558AC16" w14:textId="7BA73183" w:rsidR="00042219" w:rsidRPr="003A58B4" w:rsidRDefault="00042219" w:rsidP="003A58B4">
      <w:pPr>
        <w:pStyle w:val="ListParagraph"/>
        <w:numPr>
          <w:ilvl w:val="0"/>
          <w:numId w:val="1"/>
        </w:numPr>
        <w:rPr>
          <w:b/>
          <w:bCs/>
        </w:rPr>
      </w:pPr>
      <w:r w:rsidRPr="003A58B4">
        <w:rPr>
          <w:b/>
          <w:bCs/>
        </w:rPr>
        <w:t>Where have or do you run to?    (Share positive or negative)</w:t>
      </w:r>
    </w:p>
    <w:p w14:paraId="423D2DF3" w14:textId="58235FBB" w:rsidR="00042219" w:rsidRPr="003A58B4" w:rsidRDefault="00C377A4">
      <w:pPr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8B0E2E9" wp14:editId="4CB841B6">
            <wp:simplePos x="0" y="0"/>
            <wp:positionH relativeFrom="column">
              <wp:posOffset>2914650</wp:posOffset>
            </wp:positionH>
            <wp:positionV relativeFrom="paragraph">
              <wp:posOffset>55245</wp:posOffset>
            </wp:positionV>
            <wp:extent cx="2567940" cy="2895600"/>
            <wp:effectExtent l="0" t="0" r="3810" b="0"/>
            <wp:wrapTight wrapText="bothSides">
              <wp:wrapPolygon edited="0">
                <wp:start x="0" y="0"/>
                <wp:lineTo x="0" y="21458"/>
                <wp:lineTo x="21472" y="21458"/>
                <wp:lineTo x="2147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10BDD" w14:textId="36EE312B" w:rsidR="00042219" w:rsidRPr="003A58B4" w:rsidRDefault="00042219">
      <w:pPr>
        <w:rPr>
          <w:b/>
          <w:bCs/>
        </w:rPr>
      </w:pPr>
      <w:r w:rsidRPr="003A58B4">
        <w:rPr>
          <w:b/>
          <w:bCs/>
        </w:rPr>
        <w:t>Why do you think Christians may react the way the servant reacted before the Lord opened his eyes?</w:t>
      </w:r>
    </w:p>
    <w:p w14:paraId="456846A5" w14:textId="1B8862CB" w:rsidR="00042219" w:rsidRPr="003A58B4" w:rsidRDefault="00042219">
      <w:pPr>
        <w:rPr>
          <w:b/>
          <w:bCs/>
        </w:rPr>
      </w:pPr>
    </w:p>
    <w:p w14:paraId="42410F88" w14:textId="22D10970" w:rsidR="00042219" w:rsidRPr="003A58B4" w:rsidRDefault="003A58B4">
      <w:pPr>
        <w:rPr>
          <w:b/>
          <w:bCs/>
        </w:rPr>
      </w:pPr>
      <w:r>
        <w:rPr>
          <w:b/>
          <w:bCs/>
        </w:rPr>
        <w:t xml:space="preserve"> </w:t>
      </w:r>
      <w:r w:rsidRPr="003A58B4">
        <w:rPr>
          <w:b/>
          <w:bCs/>
          <w:sz w:val="28"/>
          <w:szCs w:val="28"/>
        </w:rPr>
        <w:sym w:font="Webdings" w:char="F097"/>
      </w:r>
      <w:r w:rsidRPr="003A58B4">
        <w:rPr>
          <w:b/>
          <w:bCs/>
          <w:sz w:val="28"/>
          <w:szCs w:val="28"/>
        </w:rPr>
        <w:t xml:space="preserve">  </w:t>
      </w:r>
      <w:r w:rsidR="00042219" w:rsidRPr="003A58B4">
        <w:rPr>
          <w:b/>
          <w:bCs/>
        </w:rPr>
        <w:t xml:space="preserve">Can you share an incident when the Lord opened your eyes to His presence in dark circumstances? </w:t>
      </w:r>
    </w:p>
    <w:p w14:paraId="16BAF2AF" w14:textId="03CE627D" w:rsidR="00042219" w:rsidRPr="003A58B4" w:rsidRDefault="00042219">
      <w:pPr>
        <w:rPr>
          <w:b/>
          <w:bCs/>
        </w:rPr>
      </w:pPr>
      <w:r w:rsidRPr="003A58B4">
        <w:rPr>
          <w:b/>
          <w:bCs/>
        </w:rPr>
        <w:t>(focusing on God’s attributes)</w:t>
      </w:r>
    </w:p>
    <w:p w14:paraId="1FA500DF" w14:textId="181F2BFA" w:rsidR="00042219" w:rsidRPr="00C377A4" w:rsidRDefault="00042219">
      <w:pPr>
        <w:rPr>
          <w:b/>
          <w:bCs/>
          <w:sz w:val="14"/>
          <w:szCs w:val="14"/>
        </w:rPr>
      </w:pPr>
    </w:p>
    <w:p w14:paraId="7EE6DBCD" w14:textId="7E46F940" w:rsidR="00042219" w:rsidRPr="003A58B4" w:rsidRDefault="003A58B4">
      <w:pPr>
        <w:rPr>
          <w:b/>
          <w:bCs/>
        </w:rPr>
      </w:pPr>
      <w:r w:rsidRPr="003A58B4">
        <w:rPr>
          <w:b/>
          <w:bCs/>
          <w:sz w:val="28"/>
          <w:szCs w:val="28"/>
        </w:rPr>
        <w:sym w:font="Webdings" w:char="F097"/>
      </w:r>
      <w:r w:rsidRPr="003A58B4">
        <w:rPr>
          <w:b/>
          <w:bCs/>
          <w:sz w:val="28"/>
          <w:szCs w:val="28"/>
        </w:rPr>
        <w:t xml:space="preserve">  </w:t>
      </w:r>
      <w:r w:rsidRPr="003A58B4">
        <w:rPr>
          <w:b/>
          <w:bCs/>
        </w:rPr>
        <w:t>Share your thoughts or experiences around the reality of supernatural evil.</w:t>
      </w:r>
    </w:p>
    <w:p w14:paraId="2A4325DD" w14:textId="6D10508C" w:rsidR="00042219" w:rsidRPr="00C377A4" w:rsidRDefault="00042219">
      <w:pPr>
        <w:rPr>
          <w:b/>
          <w:bCs/>
          <w:sz w:val="14"/>
          <w:szCs w:val="14"/>
        </w:rPr>
      </w:pPr>
    </w:p>
    <w:p w14:paraId="25EEECB8" w14:textId="54B8432C" w:rsidR="00042219" w:rsidRPr="003A58B4" w:rsidRDefault="003A58B4">
      <w:pPr>
        <w:rPr>
          <w:b/>
          <w:bCs/>
        </w:rPr>
      </w:pPr>
      <w:r w:rsidRPr="003A58B4">
        <w:rPr>
          <w:b/>
          <w:bCs/>
        </w:rPr>
        <w:t>Do you agree that people in general are no</w:t>
      </w:r>
      <w:r w:rsidR="003479C4">
        <w:rPr>
          <w:b/>
          <w:bCs/>
        </w:rPr>
        <w:t>t</w:t>
      </w:r>
      <w:r w:rsidRPr="003A58B4">
        <w:rPr>
          <w:b/>
          <w:bCs/>
        </w:rPr>
        <w:t xml:space="preserve"> mindful of real evil?</w:t>
      </w:r>
    </w:p>
    <w:p w14:paraId="353F4676" w14:textId="3D4B0ECC" w:rsidR="00042219" w:rsidRPr="003A58B4" w:rsidRDefault="003A58B4" w:rsidP="003A58B4">
      <w:pPr>
        <w:pStyle w:val="ListParagraph"/>
        <w:numPr>
          <w:ilvl w:val="0"/>
          <w:numId w:val="1"/>
        </w:numPr>
        <w:rPr>
          <w:b/>
          <w:bCs/>
        </w:rPr>
      </w:pPr>
      <w:r w:rsidRPr="003A58B4">
        <w:rPr>
          <w:b/>
          <w:bCs/>
        </w:rPr>
        <w:t>Why would Christians be oblivious to the work of evil forces in their lives or circumstances?  (focus discussion on Eph 5:11 &amp; I Pet 5:8-9)</w:t>
      </w:r>
    </w:p>
    <w:p w14:paraId="3A13AEB9" w14:textId="03837CEF" w:rsidR="00042219" w:rsidRDefault="00042219">
      <w:pPr>
        <w:rPr>
          <w:b/>
          <w:bCs/>
        </w:rPr>
      </w:pPr>
    </w:p>
    <w:p w14:paraId="665C819D" w14:textId="34B72425" w:rsidR="003A58B4" w:rsidRDefault="003A58B4">
      <w:pPr>
        <w:rPr>
          <w:b/>
          <w:bCs/>
        </w:rPr>
      </w:pPr>
      <w:r>
        <w:rPr>
          <w:b/>
          <w:bCs/>
        </w:rPr>
        <w:t>The MORE-principle is focused on Scripture.</w:t>
      </w:r>
    </w:p>
    <w:p w14:paraId="7F8C0EF7" w14:textId="34FDF924" w:rsidR="003479C4" w:rsidRDefault="003A58B4">
      <w:pPr>
        <w:rPr>
          <w:b/>
          <w:bCs/>
        </w:rPr>
      </w:pPr>
      <w:r>
        <w:rPr>
          <w:b/>
          <w:bCs/>
        </w:rPr>
        <w:t>Spend time going through the following Scriptures grounding yourself in the Word</w:t>
      </w:r>
      <w:r w:rsidR="003479C4">
        <w:rPr>
          <w:b/>
          <w:bCs/>
        </w:rPr>
        <w:t xml:space="preserve"> of God.</w:t>
      </w:r>
    </w:p>
    <w:p w14:paraId="25204172" w14:textId="00DC1B58" w:rsidR="003479C4" w:rsidRDefault="003479C4">
      <w:pPr>
        <w:rPr>
          <w:b/>
          <w:bCs/>
        </w:rPr>
      </w:pPr>
      <w:r>
        <w:rPr>
          <w:b/>
          <w:bCs/>
        </w:rPr>
        <w:t>How do you see the ‘More-principle’ displayed in the following verses?</w:t>
      </w:r>
    </w:p>
    <w:p w14:paraId="5A98589B" w14:textId="77777777" w:rsidR="003479C4" w:rsidRPr="00C377A4" w:rsidRDefault="003479C4">
      <w:pPr>
        <w:rPr>
          <w:b/>
          <w:bCs/>
          <w:sz w:val="12"/>
          <w:szCs w:val="12"/>
        </w:rPr>
      </w:pPr>
    </w:p>
    <w:p w14:paraId="0ADBD45A" w14:textId="1711A077" w:rsidR="003479C4" w:rsidRPr="003479C4" w:rsidRDefault="00C377A4" w:rsidP="00C377A4">
      <w:pPr>
        <w:rPr>
          <w:b/>
          <w:bCs/>
          <w:sz w:val="24"/>
          <w:szCs w:val="24"/>
          <w:u w:val="single"/>
        </w:rPr>
      </w:pPr>
      <w:r w:rsidRPr="00C377A4">
        <w:rPr>
          <w:b/>
          <w:bCs/>
          <w:sz w:val="28"/>
          <w:szCs w:val="28"/>
        </w:rPr>
        <w:sym w:font="Webdings" w:char="F07E"/>
      </w:r>
      <w:r w:rsidRPr="00C377A4">
        <w:rPr>
          <w:b/>
          <w:bCs/>
          <w:sz w:val="24"/>
          <w:szCs w:val="24"/>
        </w:rPr>
        <w:t xml:space="preserve">    </w:t>
      </w:r>
      <w:r w:rsidR="003479C4" w:rsidRPr="003479C4">
        <w:rPr>
          <w:b/>
          <w:bCs/>
          <w:sz w:val="24"/>
          <w:szCs w:val="24"/>
          <w:u w:val="single"/>
        </w:rPr>
        <w:t>The evil one is disarmed.</w:t>
      </w:r>
    </w:p>
    <w:p w14:paraId="4DD66395" w14:textId="55066B9C" w:rsidR="003A58B4" w:rsidRDefault="003479C4">
      <w:pPr>
        <w:rPr>
          <w:b/>
          <w:bCs/>
        </w:rPr>
      </w:pPr>
      <w:r>
        <w:rPr>
          <w:b/>
          <w:bCs/>
        </w:rPr>
        <w:t>Col 1:13; Luke 11:14-28</w:t>
      </w:r>
      <w:r w:rsidR="003A58B4">
        <w:rPr>
          <w:b/>
          <w:bCs/>
        </w:rPr>
        <w:t xml:space="preserve"> </w:t>
      </w:r>
      <w:r>
        <w:rPr>
          <w:b/>
          <w:bCs/>
        </w:rPr>
        <w:t>(share a conversation on the context of this Scripture)</w:t>
      </w:r>
    </w:p>
    <w:p w14:paraId="160FE14F" w14:textId="1A45B021" w:rsidR="003479C4" w:rsidRPr="003479C4" w:rsidRDefault="00C377A4" w:rsidP="00C377A4">
      <w:pPr>
        <w:rPr>
          <w:b/>
          <w:bCs/>
          <w:sz w:val="24"/>
          <w:szCs w:val="24"/>
          <w:u w:val="single"/>
        </w:rPr>
      </w:pPr>
      <w:r w:rsidRPr="00C377A4">
        <w:rPr>
          <w:b/>
          <w:bCs/>
          <w:sz w:val="28"/>
          <w:szCs w:val="28"/>
        </w:rPr>
        <w:sym w:font="Webdings" w:char="F025"/>
      </w:r>
      <w:r w:rsidRPr="00C377A4">
        <w:rPr>
          <w:b/>
          <w:bCs/>
          <w:sz w:val="18"/>
          <w:szCs w:val="18"/>
        </w:rPr>
        <w:t xml:space="preserve">     </w:t>
      </w:r>
      <w:r w:rsidR="003479C4" w:rsidRPr="003479C4">
        <w:rPr>
          <w:b/>
          <w:bCs/>
          <w:sz w:val="24"/>
          <w:szCs w:val="24"/>
          <w:u w:val="single"/>
        </w:rPr>
        <w:t>Your Victory through the authority of Christ</w:t>
      </w:r>
    </w:p>
    <w:p w14:paraId="7170A410" w14:textId="34FD72A8" w:rsidR="00042219" w:rsidRPr="003A58B4" w:rsidRDefault="003479C4">
      <w:pPr>
        <w:rPr>
          <w:b/>
          <w:bCs/>
        </w:rPr>
      </w:pPr>
      <w:r>
        <w:rPr>
          <w:b/>
          <w:bCs/>
        </w:rPr>
        <w:t>James 4:7-8; Col 2:13-17</w:t>
      </w:r>
    </w:p>
    <w:p w14:paraId="7E804C16" w14:textId="77777777" w:rsidR="00042219" w:rsidRPr="003A58B4" w:rsidRDefault="00042219">
      <w:pPr>
        <w:rPr>
          <w:b/>
          <w:bCs/>
        </w:rPr>
      </w:pPr>
    </w:p>
    <w:sectPr w:rsidR="00042219" w:rsidRPr="003A5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30D8F"/>
    <w:multiLevelType w:val="hybridMultilevel"/>
    <w:tmpl w:val="07A8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LIwNDY0MjY0MDNS0lEKTi0uzszPAykwrAUAeNxBoCwAAAA="/>
  </w:docVars>
  <w:rsids>
    <w:rsidRoot w:val="00042219"/>
    <w:rsid w:val="00042219"/>
    <w:rsid w:val="003479C4"/>
    <w:rsid w:val="00380C58"/>
    <w:rsid w:val="003A58B4"/>
    <w:rsid w:val="00C377A4"/>
    <w:rsid w:val="00D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DA85"/>
  <w15:chartTrackingRefBased/>
  <w15:docId w15:val="{366E49C0-18E5-432F-8702-7B5AFF9F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 Ferreira</dc:creator>
  <cp:keywords/>
  <dc:description/>
  <cp:lastModifiedBy>Tim Chandler</cp:lastModifiedBy>
  <cp:revision>2</cp:revision>
  <dcterms:created xsi:type="dcterms:W3CDTF">2021-02-19T01:31:00Z</dcterms:created>
  <dcterms:modified xsi:type="dcterms:W3CDTF">2021-02-19T01:31:00Z</dcterms:modified>
</cp:coreProperties>
</file>